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小学生看图说话写话天天练  一年级  春</w:t>
      </w:r>
    </w:p>
    <w:p>
      <w:r>
        <w:rPr>
          <w:rFonts w:ascii="宋体" w:hAnsi="宋体" w:eastAsia="宋体"/>
          <w:sz w:val="24"/>
        </w:rPr>
        <w:t>蔡德权主编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小学生看图说话写话天天练  一年级  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蔡德权主编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广州：南方日报出版社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本书出售、求购地址：https://www.jiaokey.com/book/detail/13495279.html</w:t>
      </w:r>
    </w:p>
    <w:p>
      <w:r>
        <w:t>更多相关图书推荐：https://www.jiaokey.com</w:t>
      </w:r>
    </w:p>
    <w:p>
      <w:r>
        <w:t>蔡德权主编 其他作品：https://www.jiaokey.com/tag/蔡德权主编.html</w:t>
      </w:r>
    </w:p>
    <w:p>
      <w:r>
        <w:t>广州：南方日报出版社 出版图书：https://www.jiaokey.com/tag/广州：南方日报出版社.html</w:t>
      </w:r>
    </w:p>
    <w:p>
      <w:r>
        <w:t>关键词搜索：https://www.jiaokey.com/tag/小学生看图说话写话天天练  一年级  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