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IT产品销售与服务</w:t>
      </w:r>
    </w:p>
    <w:p>
      <w:r>
        <w:rPr>
          <w:rFonts w:ascii="宋体" w:hAnsi="宋体" w:eastAsia="宋体"/>
          <w:sz w:val="24"/>
        </w:rPr>
        <w:t>卓志宏，陈剑主编；廖海生，苏虎，潘德龙副主编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IT产品销售与服务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卓志宏，陈剑主编；廖海生，苏虎，潘德龙副主编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本书出售、求购地址：https://www.jiaokey.com/book/detail/13491753.html</w:t>
      </w:r>
    </w:p>
    <w:p>
      <w:r>
        <w:t>更多相关图书推荐：https://www.jiaokey.com</w:t>
      </w:r>
    </w:p>
    <w:p>
      <w:r>
        <w:t>卓志宏，陈剑主编；廖海生，苏虎，潘德龙副主编 其他作品：https://www.jiaokey.com/tag/卓志宏，陈剑主编；廖海生，苏虎，潘德龙副主编.html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关键词搜索：https://www.jiaokey.com/tag/IT产品销售与服务.html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