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书名：少年儿童电子琴晋级教程音乐会名曲20首</w:t>
      </w:r>
    </w:p>
    <w:p>
      <w:r>
        <w:t>作者：万宝柱，万晓乐编著</w:t>
      </w:r>
    </w:p>
    <w:p>
      <w:r>
        <w:t>出版社：北京：中国和平出版社</w:t>
      </w:r>
    </w:p>
    <w:p>
      <w:r>
        <w:t>出版日期：1996.06</w:t>
      </w:r>
    </w:p>
    <w:p>
      <w:r>
        <w:t>总页数：82</w:t>
      </w:r>
    </w:p>
    <w:p>
      <w:r>
        <w:t>更多请访问教客网: www.jiaokey.com</w:t>
      </w:r>
    </w:p>
    <w:p>
      <w:r>
        <w:t>少年儿童电子琴晋级教程音乐会名曲20首 评论地址：https://www.jiaokey.com/book/detail/13491581.html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