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中学体育教师教学技能</w:t>
      </w:r>
    </w:p>
    <w:p>
      <w:r>
        <w:rPr>
          <w:rFonts w:ascii="宋体" w:hAnsi="宋体" w:eastAsia="宋体"/>
          <w:sz w:val="24"/>
        </w:rPr>
        <w:t>赵彬总主编；党怀兴，石云，王较过副总主编；史兵，杨小帆主编；曹卫华，陈丽霞，胡小岗编者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中学体育教师教学技能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赵彬总主编；党怀兴，石云，王较过副总主编；史兵，杨小帆主编；曹卫华，陈丽霞，胡小岗编者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本书出售、求购地址：https://www.jiaokey.com/book/detail/13491017.html</w:t>
      </w:r>
    </w:p>
    <w:p>
      <w:r>
        <w:t>更多相关图书推荐：https://www.jiaokey.com</w:t>
      </w:r>
    </w:p>
    <w:p>
      <w:r>
        <w:t>赵彬总主编；党怀兴，石云，王较过副总主编；史兵，杨小帆主编；曹卫华，陈丽霞，胡小岗编者 其他作品：https://www.jiaokey.com/tag/赵彬总主编；党怀兴，石云，王较过副总主编；史兵，杨小帆主编；曹卫华，陈丽霞，胡小岗编者.html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关键词搜索：https://www.jiaokey.com/tag/中学体育教师教学技能.html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