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书名：现代汉语教学研究与探索  第2辑</w:t>
      </w:r>
    </w:p>
    <w:p>
      <w:r>
        <w:t>作者：杨启光主编；曾毅平副主编；暨南大学中文系现代汉语教研室编</w:t>
      </w:r>
    </w:p>
    <w:p>
      <w:r>
        <w:t>出版社：广州：暨南大学出版社</w:t>
      </w:r>
    </w:p>
    <w:p>
      <w:r>
        <w:t>出版日期：1999.11</w:t>
      </w:r>
    </w:p>
    <w:p>
      <w:r>
        <w:t>总页数：409</w:t>
      </w:r>
    </w:p>
    <w:p>
      <w:r>
        <w:t>更多请访问教客网: www.jiaokey.com</w:t>
      </w:r>
    </w:p>
    <w:p>
      <w:r>
        <w:t>现代汉语教学研究与探索  第2辑 评论地址：https://www.jiaokey.com/book/detail/13489644.html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