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法律热点问题研究丛书  物权法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法律热点问题研究丛书  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本书出售、求购地址：https://www.jiaokey.com/book/detail/13489091.html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关键词搜索：https://www.jiaokey.com/tag/法律热点问题研究丛书  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