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书名：智慧城市建设  主导模式、支撑产业和推进政策</w:t>
      </w:r>
    </w:p>
    <w:p>
      <w:r>
        <w:t>作者：陈畴镛，周青编著</w:t>
      </w:r>
    </w:p>
    <w:p>
      <w:r>
        <w:t>出版社：杭州：浙江大学出版社</w:t>
      </w:r>
    </w:p>
    <w:p>
      <w:r>
        <w:t>出版日期：2014</w:t>
      </w:r>
    </w:p>
    <w:p>
      <w:r>
        <w:t>总页数：160</w:t>
      </w:r>
    </w:p>
    <w:p>
      <w:r>
        <w:t>更多请访问教客网: www.jiaokey.com</w:t>
      </w:r>
    </w:p>
    <w:p>
      <w:r>
        <w:t>智慧城市建设  主导模式、支撑产业和推进政策 评论地址：https://www.jiaokey.com/book/detail/13488867.html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