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王充和《问孔》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王充和《问孔》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本书出售、求购地址：https://www.jiaokey.com/book/detail/13487505.html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关键词搜索：https://www.jiaokey.com/tag/王充和《问孔》.html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