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书名：非物质价值的诱惑  像理想企业家一样思想和生活</w:t>
      </w:r>
    </w:p>
    <w:p>
      <w:r>
        <w:t>作者：张先冰著</w:t>
      </w:r>
    </w:p>
    <w:p>
      <w:r>
        <w:t>出版社：武汉：武汉大学出版社</w:t>
      </w:r>
    </w:p>
    <w:p>
      <w:r>
        <w:t>出版日期：2014.01</w:t>
      </w:r>
    </w:p>
    <w:p>
      <w:r>
        <w:t>总页数：278</w:t>
      </w:r>
    </w:p>
    <w:p>
      <w:r>
        <w:t>更多请访问教客网: www.jiaokey.com</w:t>
      </w:r>
    </w:p>
    <w:p>
      <w:r>
        <w:t>非物质价值的诱惑  像理想企业家一样思想和生活 评论地址：https://www.jiaokey.com/book/detail/13485423.html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