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书名：第二届海峡两岸杂粮健康产业峰会论文集</w:t>
      </w:r>
    </w:p>
    <w:p>
      <w:r>
        <w:t>作者：赵钢主编</w:t>
      </w:r>
    </w:p>
    <w:p>
      <w:r>
        <w:t>出版社：成都：四川大学出版社</w:t>
      </w:r>
    </w:p>
    <w:p>
      <w:r>
        <w:t>出版日期：2010.10</w:t>
      </w:r>
    </w:p>
    <w:p>
      <w:r>
        <w:t>总页数：344</w:t>
      </w:r>
    </w:p>
    <w:p>
      <w:r>
        <w:t>更多请访问教客网: www.jiaokey.com</w:t>
      </w:r>
    </w:p>
    <w:p>
      <w:r>
        <w:t>第二届海峡两岸杂粮健康产业峰会论文集 评论地址：https://www.jiaokey.com/book/detail/13485119.html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