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CS5图像处理与设计</w:t>
      </w:r>
    </w:p>
    <w:p>
      <w:r>
        <w:rPr>
          <w:rFonts w:ascii="宋体" w:hAnsi="宋体" w:eastAsia="宋体"/>
          <w:sz w:val="24"/>
        </w:rPr>
        <w:t>尚存，曲旭东主编；李宏，苏文芝，高春庚，高丽燕，洪易娜，邸锐，孙秀明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CS5图像处理与设计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尚存，曲旭东主编；李宏，苏文芝，高春庚，高丽燕，洪易娜，邸锐，孙秀明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本书出售、求购地址：https://www.jiaokey.com/book/detail/13485009.html</w:t>
      </w:r>
    </w:p>
    <w:p>
      <w:r>
        <w:t>更多相关图书推荐：https://www.jiaokey.com</w:t>
      </w:r>
    </w:p>
    <w:p>
      <w:r>
        <w:t>尚存，曲旭东主编；李宏，苏文芝，高春庚，高丽燕，洪易娜，邸锐，孙秀明 其他作品：https://www.jiaokey.com/tag/尚存，曲旭东主编；李宏，苏文芝，高春庚，高丽燕，洪易娜，邸锐，孙秀明.html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关键词搜索：https://www.jiaokey.com/tag/Photoshop CS5图像处理与设计.html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