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书名：在商言商？  湘商文化与现代商会</w:t>
      </w:r>
    </w:p>
    <w:p>
      <w:r>
        <w:t>作者：伍继延著</w:t>
      </w:r>
    </w:p>
    <w:p>
      <w:r>
        <w:t>出版社：北京：中国社会出版社</w:t>
      </w:r>
    </w:p>
    <w:p>
      <w:r>
        <w:t>出版日期：2014</w:t>
      </w:r>
    </w:p>
    <w:p>
      <w:r>
        <w:t>总页数：195</w:t>
      </w:r>
    </w:p>
    <w:p>
      <w:r>
        <w:t>更多请访问教客网: www.jiaokey.com</w:t>
      </w:r>
    </w:p>
    <w:p>
      <w:r>
        <w:t>在商言商？  湘商文化与现代商会 评论地址：https://www.jiaokey.com/book/detail/13483894.html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