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生态文明时代的主流文化  中国生态文化体系研究总论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生态文明时代的主流文化  中国生态文化体系研究总论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本书出售、求购地址：https://www.jiaokey.com/book/detail/13482984.html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关键词搜索：https://www.jiaokey.com/tag/生态文明时代的主流文化  中国生态文化体系研究总论.html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