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书名：翠娘盗令</w:t>
      </w:r>
    </w:p>
    <w:p>
      <w:r>
        <w:t>作者：田念萱原著；鲁弘改编；林雪岩绘画</w:t>
      </w:r>
    </w:p>
    <w:p>
      <w:r>
        <w:t>出版社：上海:上海人民美术出版社,2013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翠娘盗令 评论地址：https://www.jiaokey.com/book/detail/13482199.html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