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  世界变了，我们怎么办</w:t>
      </w:r>
    </w:p>
    <w:p>
      <w:r>
        <w:rPr>
          <w:rFonts w:ascii="宋体" w:hAnsi="宋体" w:eastAsia="宋体"/>
          <w:sz w:val="24"/>
        </w:rPr>
        <w:t>罗杰斯，张晓刚，费勇，乔珊，百尝等著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  世界变了，我们怎么办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罗杰斯，张晓刚，费勇，乔珊，百尝等著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本书出售、求购地址：https://www.jiaokey.com/book/detail/13481957.html</w:t>
      </w:r>
    </w:p>
    <w:p>
      <w:r>
        <w:t>更多相关图书推荐：https://www.jiaokey.com</w:t>
      </w:r>
    </w:p>
    <w:p>
      <w:r>
        <w:t>罗杰斯，张晓刚，费勇，乔珊，百尝等著 其他作品：https://www.jiaokey.com/tag/罗杰斯，张晓刚，费勇，乔珊，百尝等著.html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关键词搜索：https://www.jiaokey.com/tag/逍遥  世界变了，我们怎么办.html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