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书名：文章体统  中国文体学的正变与流别  上</w:t>
      </w:r>
    </w:p>
    <w:p>
      <w:r>
        <w:t>作者：邓国光著</w:t>
      </w:r>
    </w:p>
    <w:p>
      <w:r>
        <w:t>出版社：上海：上海古籍出版社</w:t>
      </w:r>
    </w:p>
    <w:p>
      <w:r>
        <w:t>出版日期：2013.11</w:t>
      </w:r>
    </w:p>
    <w:p>
      <w:r>
        <w:t>总页数：364</w:t>
      </w:r>
    </w:p>
    <w:p>
      <w:r>
        <w:t>更多请访问教客网: www.jiaokey.com</w:t>
      </w:r>
    </w:p>
    <w:p>
      <w:r>
        <w:t>文章体统  中国文体学的正变与流别  上 评论地址：https://www.jiaokey.com/book/detail/13480384.html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