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客家研究文集  热烈庆祝桂林客家海外联谊会成立大会召开</w:t>
      </w:r>
    </w:p>
    <w:p>
      <w:r>
        <w:rPr>
          <w:rFonts w:ascii="宋体" w:hAnsi="宋体" w:eastAsia="宋体"/>
          <w:sz w:val="24"/>
        </w:rPr>
        <w:t>桂林客家海外联谊会，客家学术研究会编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客家研究文集  热烈庆祝桂林客家海外联谊会成立大会召开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桂林客家海外联谊会，客家学术研究会编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本书出售、求购地址：https://www.jiaokey.com/book/detail/13478950.html</w:t>
      </w:r>
    </w:p>
    <w:p>
      <w:r>
        <w:t>更多相关图书推荐：https://www.jiaokey.com</w:t>
      </w:r>
    </w:p>
    <w:p>
      <w:r>
        <w:t>桂林客家海外联谊会，客家学术研究会编 其他作品：https://www.jiaokey.com/tag/桂林客家海外联谊会，客家学术研究会编.html</w:t>
      </w:r>
    </w:p>
    <w:p>
      <w:r>
        <w:t>关键词搜索：https://www.jiaokey.com/tag/客家研究文集  热烈庆祝桂林客家海外联谊会成立大会召开.html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