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寻访英雄的足迹  纪念抗日战争胜利六十周年</w:t>
      </w:r>
    </w:p>
    <w:p>
      <w:r>
        <w:rPr>
          <w:rFonts w:ascii="宋体" w:hAnsi="宋体" w:eastAsia="宋体"/>
          <w:sz w:val="24"/>
        </w:rPr>
        <w:t>丹东日报社编；张安阳主编；张墨林采写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寻访英雄的足迹  纪念抗日战争胜利六十周年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丹东日报社编；张安阳主编；张墨林采写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本书出售、求购地址：https://www.jiaokey.com/book/detail/13477822.html</w:t>
      </w:r>
    </w:p>
    <w:p>
      <w:r>
        <w:t>更多相关图书推荐：https://www.jiaokey.com</w:t>
      </w:r>
    </w:p>
    <w:p>
      <w:r>
        <w:t>丹东日报社编；张安阳主编；张墨林采写 其他作品：https://www.jiaokey.com/tag/丹东日报社编；张安阳主编；张墨林采写.html</w:t>
      </w:r>
    </w:p>
    <w:p>
      <w:r>
        <w:t>丹东日报社 出版图书：https://www.jiaokey.com/tag/丹东日报社.html</w:t>
      </w:r>
    </w:p>
    <w:p>
      <w:r>
        <w:t>关键词搜索：https://www.jiaokey.com/tag/寻访英雄的足迹  纪念抗日战争胜利六十周年.html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