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抢救米莉：在爱情、政治与帕金森症之间角力</w:t>
      </w:r>
    </w:p>
    <w:p>
      <w:r>
        <w:rPr>
          <w:rFonts w:ascii="宋体" w:hAnsi="宋体" w:eastAsia="宋体"/>
          <w:sz w:val="24"/>
        </w:rPr>
        <w:t>莫顿·孔瑞奇（Morton Kondracke）著；李璞良译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抢救米莉：在爱情、政治与帕金森症之间角力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莫顿·孔瑞奇（Morton Kondracke）著；李璞良译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高咏文化行销事业有限公司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本书出售、求购地址：https://www.jiaokey.com/book/detail/13477245.html</w:t>
      </w:r>
    </w:p>
    <w:p>
      <w:r>
        <w:t>更多相关图书推荐：https://www.jiaokey.com</w:t>
      </w:r>
    </w:p>
    <w:p>
      <w:r>
        <w:t>莫顿·孔瑞奇（Morton Kondracke）著；李璞良译 其他作品：https://www.jiaokey.com/tag/莫顿·孔瑞奇（Morton Kondracke）著；李璞良译.html</w:t>
      </w:r>
    </w:p>
    <w:p>
      <w:r>
        <w:t>高咏文化行销事业有限公司 出版图书：https://www.jiaokey.com/tag/高咏文化行销事业有限公司.html</w:t>
      </w:r>
    </w:p>
    <w:p>
      <w:r>
        <w:t>关键词搜索：https://www.jiaokey.com/tag/抢救米莉：在爱情、政治与帕金森症之间角力.html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