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中国审美文化史  元明清卷  第3版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中国审美文化史  元明清卷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本书出售、求购地址：https://www.jiaokey.com/book/detail/13474255.html</w:t>
      </w:r>
    </w:p>
    <w:p>
      <w:r>
        <w:t>更多相关图书推荐：https://www.jiaokey.com</w:t>
      </w:r>
    </w:p>
    <w:p>
      <w:r>
        <w:t>关键词搜索：https://www.jiaokey.com/tag/中国审美文化史  元明清卷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