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书名：低渗饱和软弱层带环氧灌浆  研究与实践</w:t>
      </w:r>
    </w:p>
    <w:p>
      <w:r>
        <w:t>作者：梅锦煜，任克昌著</w:t>
      </w:r>
    </w:p>
    <w:p>
      <w:r>
        <w:t>出版社：北京:中国环境科学出版社,2013.06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低渗饱和软弱层带环氧灌浆  研究与实践 评论地址：https://www.jiaokey.com/book/detail/13473725.html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