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书名：以孝管官  孝与古代丁忧制度</w:t>
      </w:r>
    </w:p>
    <w:p>
      <w:r>
        <w:t>作者：盖志芳，黄继红著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以孝管官  孝与古代丁忧制度 评论地址：https://www.jiaokey.com/book/detail/13473438.html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