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书名：考研政治沙场点兵  中国现代史纲要</w:t>
      </w:r>
    </w:p>
    <w:p>
      <w:r>
        <w:t>作者：张旭东，管琦主编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总页数：98</w:t>
      </w:r>
    </w:p>
    <w:p>
      <w:r>
        <w:t>更多请访问教客网: www.jiaokey.com</w:t>
      </w:r>
    </w:p>
    <w:p>
      <w:r>
        <w:t>考研政治沙场点兵  中国现代史纲要 评论地址：https://www.jiaokey.com/book/detail/13471379.html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