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风景与西方艺术</w:t>
      </w:r>
    </w:p>
    <w:p>
      <w:r>
        <w:rPr>
          <w:rFonts w:ascii="宋体" w:hAnsi="宋体" w:eastAsia="宋体"/>
          <w:sz w:val="24"/>
        </w:rPr>
        <w:t>马尔科姆·安德鲁斯,张翔,易英总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风景与西方艺术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马尔科姆·安德鲁斯,张翔,易英总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9787208118515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风景画-绘画研究-西方国家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各种画技法：按题材分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作为探讨风景艺术的学术性书籍，全书将“风景”这整个概念作为对人与自然之间关系的反映来探讨，包容宏富，考察了近五百年来各种不同形式的风景艺术。而这些艺术形式，又是与风景艺术中诸种重要主题——如作为一种文化建构的风景、地形学、风景与政治，风景艺术取景实践，崇高与风景美——联系起来考察的。所有这一切，在本书中都被放在全球性的历史和文化语境里来讨论。</w:t>
      </w:r>
    </w:p>
    <w:p/>
    <w:p>
      <w:r>
        <w:t>本书出售、求购地址：https://www.jiaokey.com/book/detail/13470702.html</w:t>
      </w:r>
    </w:p>
    <w:p>
      <w:r>
        <w:t>更多各种画技法：按题材分图书推荐：https://www.jiaokey.com</w:t>
      </w:r>
    </w:p>
    <w:p>
      <w:r>
        <w:t>马尔科姆·安德鲁斯,张翔,易英总 其他作品：https://www.jiaokey.com/tag/马尔科姆·安德鲁斯,张翔,易英总.html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关键词搜索：https://www.jiaokey.com/tag/风景画-绘画研究-西方国家.html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