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书名：从边缘走向前沿  CAFTA背景下西南边疆地区开放型经济研究</w:t>
      </w:r>
    </w:p>
    <w:p>
      <w:r>
        <w:t>作者：胡超著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总页数：134</w:t>
      </w:r>
    </w:p>
    <w:p>
      <w:r>
        <w:t>更多请访问教客网: www.jiaokey.com</w:t>
      </w:r>
    </w:p>
    <w:p>
      <w:r>
        <w:t>从边缘走向前沿  CAFTA背景下西南边疆地区开放型经济研究 评论地址：https://www.jiaokey.com/book/detail/13468294.html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