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书名：鄂西土家族吊脚楼建筑艺术与聚落景观</w:t>
      </w:r>
    </w:p>
    <w:p>
      <w:r>
        <w:t>作者：王红英，吴巍著</w:t>
      </w:r>
    </w:p>
    <w:p>
      <w:r>
        <w:t>出版社：天津：天津大学出版社</w:t>
      </w:r>
    </w:p>
    <w:p>
      <w:r>
        <w:t>出版日期：2013.09</w:t>
      </w:r>
    </w:p>
    <w:p>
      <w:r>
        <w:t>总页数：141</w:t>
      </w:r>
    </w:p>
    <w:p>
      <w:r>
        <w:t>更多请访问教客网: www.jiaokey.com</w:t>
      </w:r>
    </w:p>
    <w:p>
      <w:r>
        <w:t>鄂西土家族吊脚楼建筑艺术与聚落景观 评论地址：https://www.jiaokey.com/book/detail/13466320.html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