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神经病学  下  第2版</w:t>
      </w:r>
    </w:p>
    <w:p>
      <w:r>
        <w:rPr>
          <w:rFonts w:ascii="宋体" w:hAnsi="宋体" w:eastAsia="宋体"/>
          <w:sz w:val="24"/>
        </w:rPr>
        <w:t>王维治主编；崔丽英，王拥军，陈生弟，王任直，刘协和，郭力，刘卫彬，王佳伟，朱雨岚，万琪，王化冰副主编；郭玉璞主审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神经病学  下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王维治主编；崔丽英，王拥军，陈生弟，王任直，刘协和，郭力，刘卫彬，王佳伟，朱雨岚，万琪，王化冰副主编；郭玉璞主审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本书出售、求购地址：https://www.jiaokey.com/book/detail/13466283.html</w:t>
      </w:r>
    </w:p>
    <w:p>
      <w:r>
        <w:t>更多相关图书推荐：https://www.jiaokey.com</w:t>
      </w:r>
    </w:p>
    <w:p>
      <w:r>
        <w:t>王维治主编；崔丽英，王拥军，陈生弟，王任直，刘协和，郭力，刘卫彬，王佳伟，朱雨岚，万琪，王化冰副主编；郭玉璞主审 其他作品：https://www.jiaokey.com/tag/王维治主编；崔丽英，王拥军，陈生弟，王任直，刘协和，郭力，刘卫彬，王佳伟，朱雨岚，万琪，王化冰副主编；郭玉璞主审.html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关键词搜索：https://www.jiaokey.com/tag/神经病学  下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