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书名：河流孕育文明  河流文化特色教育校本教材</w:t>
      </w:r>
    </w:p>
    <w:p>
      <w:r>
        <w:t>作者:胡松涛主编</w:t>
      </w:r>
    </w:p>
    <w:p>
      <w:r>
        <w:t>出版社:成都：四川大学出版社</w:t>
      </w:r>
    </w:p>
    <w:p>
      <w:r>
        <w:t>出版日期：2012.09</w:t>
      </w:r>
    </w:p>
    <w:p>
      <w:r>
        <w:t>总页数：245</w:t>
      </w:r>
    </w:p>
    <w:p>
      <w:r>
        <w:t>更多请访问教客网:www.jiaokey.com</w:t>
      </w:r>
    </w:p>
    <w:p>
      <w:r>
        <w:t>河流孕育文明  河流文化特色教育校本教材评论地址：https://www.jiaokey.com/book/detail/13464875.html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