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考研政治形势与政策热点考点全解  2014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考研政治形势与政策热点考点全解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本书出售、求购地址：https://www.jiaokey.com/book/detail/13463949.html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关键词搜索：https://www.jiaokey.com/tag/考研政治形势与政策热点考点全解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