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书名：豫剧新编曲牌</w:t>
      </w:r>
    </w:p>
    <w:p>
      <w:r>
        <w:t>作者：王玉筝，唐春生编</w:t>
      </w:r>
    </w:p>
    <w:p>
      <w:r>
        <w:t>出版社：中国戏曲志河南卷编辑委员会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豫剧新编曲牌 评论地址：https://www.jiaokey.com/book/detail/13462622.html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