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安装工程消耗量定额  第11册  刷油、防腐蚀、绝热工程  CQXHL-203-11-2003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安装工程消耗量定额  第11册  刷油、防腐蚀、绝热工程  CQXHL-203-11-2003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本书出售、求购地址：https://www.jiaokey.com/book/detail/13462532.html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安装工程消耗量定额  第11册  刷油、防腐蚀、绝热工程  CQXHL-203-11-2003.html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