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文明圣典  2</w:t>
      </w:r>
    </w:p>
    <w:p>
      <w:r>
        <w:rPr>
          <w:rFonts w:ascii="宋体" w:hAnsi="宋体" w:eastAsia="宋体"/>
          <w:sz w:val="24"/>
        </w:rPr>
        <w:t>高林华，刘五一主编；河南省新郑市人民政府，河南省黄帝故里文化研究会编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文明圣典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高林华，刘五一主编；河南省新郑市人民政府，河南省黄帝故里文化研究会编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本书出售、求购地址：https://www.jiaokey.com/book/detail/13459357.html</w:t>
      </w:r>
    </w:p>
    <w:p>
      <w:r>
        <w:t>更多相关图书推荐：https://www.jiaokey.com</w:t>
      </w:r>
    </w:p>
    <w:p>
      <w:r>
        <w:t>高林华，刘五一主编；河南省新郑市人民政府，河南省黄帝故里文化研究会编 其他作品：https://www.jiaokey.com/tag/高林华，刘五一主编；河南省新郑市人民政府，河南省黄帝故里文化研究会编.html</w:t>
      </w:r>
    </w:p>
    <w:p>
      <w:r>
        <w:t>光明日报出版社 出版图书：https://www.jiaokey.com/tag/光明日报出版社.html</w:t>
      </w:r>
    </w:p>
    <w:p>
      <w:r>
        <w:t>关键词搜索：https://www.jiaokey.com/tag/文明圣典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