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中央电视台新闻生产机制变革研究  基于媒介社会学是视角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中央电视台新闻生产机制变革研究  基于媒介社会学是视角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本书出售、求购地址：https://www.jiaokey.com/book/detail/13458933.html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关键词搜索：https://www.jiaokey.com/tag/中央电视台新闻生产机制变革研究  基于媒介社会学是视角.html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