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  讲授·自学提纲  第2版</w:t>
      </w:r>
    </w:p>
    <w:p>
      <w:r>
        <w:rPr>
          <w:rFonts w:ascii="宋体" w:hAnsi="宋体" w:eastAsia="宋体"/>
          <w:sz w:val="24"/>
        </w:rPr>
        <w:t>雷立权，高广道，秦金编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  讲授·自学提纲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雷立权，高广道，秦金编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西安医科大学病理生理教研室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本书出售、求购地址：https://www.jiaokey.com/book/detail/13458823.html</w:t>
      </w:r>
    </w:p>
    <w:p>
      <w:r>
        <w:t>更多相关图书推荐：https://www.jiaokey.com</w:t>
      </w:r>
    </w:p>
    <w:p>
      <w:r>
        <w:t>雷立权，高广道，秦金编 其他作品：https://www.jiaokey.com/tag/雷立权，高广道，秦金编.html</w:t>
      </w:r>
    </w:p>
    <w:p>
      <w:r>
        <w:t>西安医科大学病理生理教研室 出版图书：https://www.jiaokey.com/tag/西安医科大学病理生理教研室.html</w:t>
      </w:r>
    </w:p>
    <w:p>
      <w:r>
        <w:t>关键词搜索：https://www.jiaokey.com/tag/病理生理学  讲授·自学提纲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