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2012~2013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2012~2013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关键词搜索：https://www.jiaokey.com/tag/知识产权疑难问题专家论证  2012~2013.html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