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新编办公室常用合同样本大全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新编办公室常用合同样本大全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本书出售、求购地址：https://www.jiaokey.com/book/detail/13458632.html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关键词搜索：https://www.jiaokey.com/tag/新编办公室常用合同样本大全.html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