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书名：全球化时代的世界主义规范诉求  林克莱特国际关系批判理论研究</w:t>
      </w:r>
    </w:p>
    <w:p>
      <w:r>
        <w:t>作者：阎静著</w:t>
      </w:r>
    </w:p>
    <w:p>
      <w:r>
        <w:t>出版社：</w:t>
      </w:r>
    </w:p>
    <w:p>
      <w:r>
        <w:t>出版日期：2012.12</w:t>
      </w:r>
    </w:p>
    <w:p>
      <w:r>
        <w:t>总页数：424</w:t>
      </w:r>
    </w:p>
    <w:p>
      <w:r>
        <w:t>更多请访问教客网: www.jiaokey.com</w:t>
      </w:r>
    </w:p>
    <w:p>
      <w:r>
        <w:t>全球化时代的世界主义规范诉求  林克莱特国际关系批判理论研究 评论地址：https://www.jiaokey.com/book/detail/13457632.html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