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液压伺服比例控制及PLC应用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液压伺服比例控制及PLC应用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本书出售、求购地址：https://www.jiaokey.com/book/detail/13456752.html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关键词搜索：https://www.jiaokey.com/tag/液压伺服比例控制及PLC应用.html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