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麻省理工学院如何追求卓越=PURSUING  THE  ENDLESS  FRONTIER:ESSAYS  ON  MIT  AND  THE  ROLE  OF  RESEARCH  UNIVERSITIES</w:t>
      </w:r>
    </w:p>
    <w:p>
      <w:r>
        <w:rPr>
          <w:rFonts w:ascii="宋体" w:hAnsi="宋体" w:eastAsia="宋体"/>
          <w:sz w:val="24"/>
        </w:rPr>
        <w:t>（美）查尔斯·维斯特著；蓝劲松主译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麻省理工学院如何追求卓越=PURSUING  THE  ENDLESS  FRONTIER:ESSAYS  ON  MIT  AND  THE  ROLE  OF  RESEARCH 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（美）查尔斯·维斯特著；蓝劲松主译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本书出售、求购地址：https://www.jiaokey.com/book/detail/13456582.html</w:t>
      </w:r>
    </w:p>
    <w:p>
      <w:r>
        <w:t>更多相关图书推荐：https://www.jiaokey.com</w:t>
      </w:r>
    </w:p>
    <w:p>
      <w:r>
        <w:t>（美）查尔斯·维斯特著；蓝劲松主译 其他作品：https://www.jiaokey.com/tag/（美）查尔斯·维斯特著；蓝劲松主译.html</w:t>
      </w:r>
    </w:p>
    <w:p>
      <w:r>
        <w:t>北京大学出版社 出版图书：https://www.jiaokey.com/tag/北京大学出版社.html</w:t>
      </w:r>
    </w:p>
    <w:p>
      <w:r>
        <w:t>关键词搜索：https://www.jiaokey.com/tag/麻省理工学院如何追求卓越=PURSUING  THE  ENDLESS  FRONTIER:ESSAYS  ON  MIT  AND  THE  ROLE  OF  RESEARCH 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