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亨利四世后篇  今译为《亨利四世下篇》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亨利四世后篇  今译为《亨利四世下篇》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本书出售、求购地址：https://www.jiaokey.com/book/detail/13453697.html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关键词搜索：https://www.jiaokey.com/tag/亨利四世后篇  今译为《亨利四世下篇》.html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