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医药基础化学实训教程</w:t>
      </w:r>
    </w:p>
    <w:p>
      <w:r>
        <w:rPr>
          <w:rFonts w:ascii="宋体" w:hAnsi="宋体" w:eastAsia="宋体"/>
          <w:sz w:val="24"/>
        </w:rPr>
        <w:t>程家蓉，陈先玉主编；王丽，田树高副主编；李思平主审；陈先玉，程家蓉，费文庆等编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医药基础化学实训教程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程家蓉，陈先玉主编；王丽，田树高副主编；李思平主审；陈先玉，程家蓉，费文庆等编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本书出售、求购地址：https://www.jiaokey.com/book/detail/13451876.html</w:t>
      </w:r>
    </w:p>
    <w:p>
      <w:r>
        <w:t>更多相关图书推荐：https://www.jiaokey.com</w:t>
      </w:r>
    </w:p>
    <w:p>
      <w:r>
        <w:t>程家蓉，陈先玉主编；王丽，田树高副主编；李思平主审；陈先玉，程家蓉，费文庆等编 其他作品：https://www.jiaokey.com/tag/程家蓉，陈先玉主编；王丽，田树高副主编；李思平主审；陈先玉，程家蓉，费文庆等编.html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关键词搜索：https://www.jiaokey.com/tag/医药基础化学实训教程.html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