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交通事故的应急处理与索赔 第2版=DEALING WITH ROAD ACCIDENTS AND CLAIMS</w:t>
      </w:r>
    </w:p>
    <w:p>
      <w:r>
        <w:rPr>
          <w:rFonts w:ascii="宋体" w:hAnsi="宋体" w:eastAsia="宋体"/>
          <w:sz w:val="24"/>
        </w:rPr>
        <w:t>北京岳成律师事务所著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交通事故的应急处理与索赔 第2版=DEALING WITH ROAD ACCIDENTS AND CLAIMS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北京岳成律师事务所著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本书出售、求购地址：https://www.jiaokey.com/book/detail/13450820.html</w:t>
      </w:r>
    </w:p>
    <w:p>
      <w:r>
        <w:t>更多相关图书推荐：https://www.jiaokey.com</w:t>
      </w:r>
    </w:p>
    <w:p>
      <w:r>
        <w:t>北京岳成律师事务所著 其他作品：https://www.jiaokey.com/tag/北京岳成律师事务所著.html</w:t>
      </w:r>
    </w:p>
    <w:p>
      <w:r>
        <w:t>北京大学出版社 出版图书：https://www.jiaokey.com/tag/北京大学出版社.html</w:t>
      </w:r>
    </w:p>
    <w:p>
      <w:r>
        <w:t>关键词搜索：https://www.jiaokey.com/tag/交通事故的应急处理与索赔 第2版=DEALING WITH ROAD ACCIDENTS AND CLAIMS.html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