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书名：弘扬民族文化与教育改革  全国第三次中青年教育理论工作者学术研讨会论文集</w:t>
      </w:r>
    </w:p>
    <w:p>
      <w:r>
        <w:t>作者：丁刚等编写</w:t>
      </w:r>
    </w:p>
    <w:p>
      <w:r>
        <w:t>出版社：昆明：云南教育出版社</w:t>
      </w:r>
    </w:p>
    <w:p>
      <w:r>
        <w:t>出版日期：1994.04</w:t>
      </w:r>
    </w:p>
    <w:p>
      <w:r>
        <w:t>总页数：196</w:t>
      </w:r>
    </w:p>
    <w:p>
      <w:r>
        <w:t>更多请访问教客网: www.jiaokey.com</w:t>
      </w:r>
    </w:p>
    <w:p>
      <w:r>
        <w:t>弘扬民族文化与教育改革  全国第三次中青年教育理论工作者学术研讨会论文集 评论地址：https://www.jiaokey.com/book/detail/13449759.html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