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书名：主体性教育的教学策略探索</w:t>
      </w:r>
    </w:p>
    <w:p>
      <w:r>
        <w:t>作者：丁安廉，和学新主编</w:t>
      </w:r>
    </w:p>
    <w:p>
      <w:r>
        <w:t>出版社：天津：天津社会科学院出版社</w:t>
      </w:r>
    </w:p>
    <w:p>
      <w:r>
        <w:t>出版日期：2000.03</w:t>
      </w:r>
    </w:p>
    <w:p>
      <w:r>
        <w:t>总页数：356</w:t>
      </w:r>
    </w:p>
    <w:p>
      <w:r>
        <w:t>更多请访问教客网: www.jiaokey.com</w:t>
      </w:r>
    </w:p>
    <w:p>
      <w:r>
        <w:t>主体性教育的教学策略探索 评论地址：https://www.jiaokey.com/book/detail/13447559.html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