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眼科专病中医临床诊治  第3版</w:t>
      </w:r>
    </w:p>
    <w:p>
      <w:r>
        <w:rPr>
          <w:rFonts w:ascii="宋体" w:hAnsi="宋体" w:eastAsia="宋体"/>
          <w:sz w:val="24"/>
        </w:rPr>
        <w:t>张梅芳，詹宇坚，邱波主编；梁凤鸣，庞龙，王燕副主编；王燕，关国华，李志英等编；罗云坚，刘茂才，陈志强总主编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眼科专病中医临床诊治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张梅芳，詹宇坚，邱波主编；梁凤鸣，庞龙，王燕副主编；王燕，关国华，李志英等编；罗云坚，刘茂才，陈志强总主编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本书出售、求购地址：https://www.jiaokey.com/book/detail/13446874.html</w:t>
      </w:r>
    </w:p>
    <w:p>
      <w:r>
        <w:t>更多相关图书推荐：https://www.jiaokey.com</w:t>
      </w:r>
    </w:p>
    <w:p>
      <w:r>
        <w:t>张梅芳，詹宇坚，邱波主编；梁凤鸣，庞龙，王燕副主编；王燕，关国华，李志英等编；罗云坚，刘茂才，陈志强总主编 其他作品：https://www.jiaokey.com/tag/张梅芳，詹宇坚，邱波主编；梁凤鸣，庞龙，王燕副主编；王燕，关国华，李志英等编；罗云坚，刘茂才，陈志强总主编.html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关键词搜索：https://www.jiaokey.com/tag/眼科专病中医临床诊治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