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书名：金属零部件失效分析基础</w:t>
      </w:r>
    </w:p>
    <w:p>
      <w:r>
        <w:t>作者：杨川，高国庆，崔国栋编著</w:t>
      </w:r>
    </w:p>
    <w:p>
      <w:r>
        <w:t>出版社：</w:t>
      </w:r>
    </w:p>
    <w:p>
      <w:r>
        <w:t>出版日期：2014.01</w:t>
      </w:r>
    </w:p>
    <w:p>
      <w:r>
        <w:t>总页数：248</w:t>
      </w:r>
    </w:p>
    <w:p>
      <w:r>
        <w:t>更多请访问教客网: www.jiaokey.com</w:t>
      </w:r>
    </w:p>
    <w:p>
      <w:r>
        <w:t>金属零部件失效分析基础 评论地址：https://www.jiaokey.com/book/detail/13446596.html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