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书名：党报集团向现代传媒集团转型模式与战略</w:t>
      </w:r>
    </w:p>
    <w:p>
      <w:r>
        <w:t>作者：刘劲松，李明伟，黄玉波编著</w:t>
      </w:r>
    </w:p>
    <w:p>
      <w:r>
        <w:t>出版社：北京：中国传媒大学出版社</w:t>
      </w:r>
    </w:p>
    <w:p>
      <w:r>
        <w:t>出版日期：2013.12</w:t>
      </w:r>
    </w:p>
    <w:p>
      <w:r>
        <w:t>总页数：257</w:t>
      </w:r>
    </w:p>
    <w:p>
      <w:r>
        <w:t>更多请访问教客网: www.jiaokey.com</w:t>
      </w:r>
    </w:p>
    <w:p>
      <w:r>
        <w:t>党报集团向现代传媒集团转型模式与战略 评论地址：https://www.jiaokey.com/book/detail/13446115.html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