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书名：理想与市场之间  出版单位转企改制后社会责任研究</w:t>
      </w:r>
    </w:p>
    <w:p>
      <w:r>
        <w:t>作者：蔡翔，陆颖，尹世昌著</w:t>
      </w:r>
    </w:p>
    <w:p>
      <w:r>
        <w:t>出版社：北京：中国传媒大学出版社</w:t>
      </w:r>
    </w:p>
    <w:p>
      <w:r>
        <w:t>出版日期：2013.12</w:t>
      </w:r>
    </w:p>
    <w:p>
      <w:r>
        <w:t>总页数：157</w:t>
      </w:r>
    </w:p>
    <w:p>
      <w:r>
        <w:t>更多请访问教客网: www.jiaokey.com</w:t>
      </w:r>
    </w:p>
    <w:p>
      <w:r>
        <w:t>理想与市场之间  出版单位转企改制后社会责任研究 评论地址：https://www.jiaokey.com/book/detail/13446084.html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