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31  城市经济综合研究  天津的经济地位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31  城市经济综合研究  天津的经济地位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本书出售、求购地址：https://www.jiaokey.com/book/detail/13444566.html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31  城市经济综合研究  天津的经济地位.html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