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书名：时病易</w:t>
      </w:r>
    </w:p>
    <w:p>
      <w:r>
        <w:t>作者：田成庆著</w:t>
      </w:r>
    </w:p>
    <w:p>
      <w:r>
        <w:t>出版社：河北省卫生厅、邯郸地区卫生局</w:t>
      </w:r>
    </w:p>
    <w:p>
      <w:r>
        <w:t>出版日期：1984.03</w:t>
      </w:r>
    </w:p>
    <w:p>
      <w:r>
        <w:t>总页数：288</w:t>
      </w:r>
    </w:p>
    <w:p>
      <w:r>
        <w:t>更多请访问教客网: www.jiaokey.com</w:t>
      </w:r>
    </w:p>
    <w:p>
      <w:r>
        <w:t>时病易 评论地址：https://www.jiaokey.com/book/detail/13444247.html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